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4A" w:rsidRPr="002F0F4A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  <w:r w:rsidRPr="0034313C">
        <w:rPr>
          <w:rStyle w:val="a4"/>
          <w:sz w:val="28"/>
          <w:szCs w:val="28"/>
        </w:rPr>
        <w:t xml:space="preserve">К сведению потребителей </w:t>
      </w:r>
      <w:r w:rsidR="009432A6">
        <w:rPr>
          <w:rStyle w:val="a4"/>
          <w:sz w:val="28"/>
          <w:szCs w:val="28"/>
          <w:lang w:val="kk-KZ"/>
        </w:rPr>
        <w:t>Актюбинского</w:t>
      </w:r>
    </w:p>
    <w:p w:rsidR="002F0F4A" w:rsidRPr="0034313C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34313C">
        <w:rPr>
          <w:rStyle w:val="a4"/>
          <w:sz w:val="28"/>
          <w:szCs w:val="28"/>
        </w:rPr>
        <w:t>производственного филиала АО «</w:t>
      </w:r>
      <w:r w:rsidRPr="00656A51">
        <w:rPr>
          <w:rStyle w:val="a4"/>
          <w:sz w:val="28"/>
          <w:szCs w:val="28"/>
          <w:lang w:val="kk-KZ"/>
        </w:rPr>
        <w:t>Q</w:t>
      </w:r>
      <w:proofErr w:type="spellStart"/>
      <w:r>
        <w:rPr>
          <w:rStyle w:val="a4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sz w:val="28"/>
          <w:szCs w:val="28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>A</w:t>
      </w:r>
      <w:proofErr w:type="spellStart"/>
      <w:r>
        <w:rPr>
          <w:rStyle w:val="a4"/>
          <w:sz w:val="28"/>
          <w:szCs w:val="28"/>
          <w:lang w:val="en-US"/>
        </w:rPr>
        <w:t>imaq</w:t>
      </w:r>
      <w:proofErr w:type="spellEnd"/>
      <w:r w:rsidRPr="0034313C">
        <w:rPr>
          <w:rStyle w:val="a4"/>
          <w:sz w:val="28"/>
          <w:szCs w:val="28"/>
        </w:rPr>
        <w:t>»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F0F4A" w:rsidRPr="00CF608F" w:rsidRDefault="002F0F4A" w:rsidP="002F0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Комитета по 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естественных монополий Министерства национальной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432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Актюбинской области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9432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июня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1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432A6">
        <w:rPr>
          <w:rFonts w:ascii="Times New Roman" w:eastAsia="Times New Roman" w:hAnsi="Times New Roman" w:cs="Times New Roman"/>
          <w:sz w:val="28"/>
          <w:szCs w:val="28"/>
          <w:lang w:eastAsia="ru-RU"/>
        </w:rPr>
        <w:t>62-ОД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транспортировку товарного газа по газораспределительным системам </w:t>
      </w:r>
      <w:r w:rsidR="009432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Актюбинского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</w:t>
      </w:r>
      <w:r w:rsidR="009432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9432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Q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A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imaq</w:t>
      </w:r>
      <w:proofErr w:type="spellEnd"/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июля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утвержден на уровне </w:t>
      </w:r>
      <w:r w:rsidR="009432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6 010,30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 за 1000 м3 без учета НДС.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31" w:rsidRDefault="00191831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  <w:bookmarkStart w:id="0" w:name="_GoBack"/>
      <w:bookmarkEnd w:id="0"/>
    </w:p>
    <w:p w:rsidR="002F0F4A" w:rsidRDefault="002F0F4A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</w:p>
    <w:sectPr w:rsidR="002F0F4A" w:rsidSect="00D2057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D"/>
    <w:rsid w:val="00191831"/>
    <w:rsid w:val="002F0F4A"/>
    <w:rsid w:val="00416AF2"/>
    <w:rsid w:val="00615569"/>
    <w:rsid w:val="009432A6"/>
    <w:rsid w:val="00A84F3B"/>
    <w:rsid w:val="00C52008"/>
    <w:rsid w:val="00D2057D"/>
    <w:rsid w:val="00DB657D"/>
    <w:rsid w:val="00D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5121"/>
  <w15:chartTrackingRefBased/>
  <w15:docId w15:val="{1AC9887A-4105-4932-AB21-6DD16739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Мекембекова</dc:creator>
  <cp:keywords/>
  <dc:description/>
  <cp:lastModifiedBy>Бертекеева Мадина Мекембековна</cp:lastModifiedBy>
  <cp:revision>7</cp:revision>
  <dcterms:created xsi:type="dcterms:W3CDTF">2023-04-13T09:35:00Z</dcterms:created>
  <dcterms:modified xsi:type="dcterms:W3CDTF">2025-06-24T14:47:00Z</dcterms:modified>
</cp:coreProperties>
</file>