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F4A" w:rsidRDefault="002F0F4A">
      <w:pPr>
        <w:jc w:val="both"/>
        <w:rPr>
          <w:rFonts w:ascii="PF Din Text Cond Pro" w:eastAsia="Times New Roman" w:hAnsi="PF Din Text Cond Pro" w:cs="Times New Roman"/>
          <w:sz w:val="24"/>
          <w:szCs w:val="24"/>
          <w:lang w:eastAsia="ru-RU"/>
        </w:rPr>
      </w:pPr>
    </w:p>
    <w:p w:rsidR="002F0F4A" w:rsidRPr="00656A51" w:rsidRDefault="002F0F4A" w:rsidP="002F0F4A">
      <w:pPr>
        <w:pStyle w:val="a3"/>
        <w:spacing w:before="0" w:beforeAutospacing="0" w:after="0" w:afterAutospacing="0" w:line="240" w:lineRule="atLeast"/>
        <w:jc w:val="center"/>
        <w:rPr>
          <w:rStyle w:val="a4"/>
          <w:sz w:val="28"/>
          <w:szCs w:val="28"/>
          <w:lang w:val="kk-KZ"/>
        </w:rPr>
      </w:pPr>
      <w:r w:rsidRPr="00656A51">
        <w:rPr>
          <w:rStyle w:val="a4"/>
          <w:sz w:val="28"/>
          <w:szCs w:val="28"/>
          <w:lang w:val="kk-KZ"/>
        </w:rPr>
        <w:t>«Q</w:t>
      </w:r>
      <w:r w:rsidRPr="00FB314F">
        <w:rPr>
          <w:rStyle w:val="a4"/>
          <w:sz w:val="28"/>
          <w:szCs w:val="28"/>
          <w:lang w:val="kk-KZ"/>
        </w:rPr>
        <w:t xml:space="preserve">azaqGaz </w:t>
      </w:r>
      <w:r w:rsidRPr="00656A51">
        <w:rPr>
          <w:rStyle w:val="a4"/>
          <w:sz w:val="28"/>
          <w:szCs w:val="28"/>
          <w:lang w:val="kk-KZ"/>
        </w:rPr>
        <w:t>A</w:t>
      </w:r>
      <w:r w:rsidRPr="00FB314F">
        <w:rPr>
          <w:rStyle w:val="a4"/>
          <w:sz w:val="28"/>
          <w:szCs w:val="28"/>
          <w:lang w:val="kk-KZ"/>
        </w:rPr>
        <w:t>imaq</w:t>
      </w:r>
      <w:r>
        <w:rPr>
          <w:rStyle w:val="a4"/>
          <w:sz w:val="28"/>
          <w:szCs w:val="28"/>
          <w:lang w:val="kk-KZ"/>
        </w:rPr>
        <w:t xml:space="preserve">» АҚ </w:t>
      </w:r>
      <w:r w:rsidR="00D75B6D">
        <w:rPr>
          <w:rStyle w:val="a4"/>
          <w:sz w:val="28"/>
          <w:szCs w:val="28"/>
          <w:lang w:val="kk-KZ"/>
        </w:rPr>
        <w:t xml:space="preserve">Қостанай </w:t>
      </w:r>
      <w:r w:rsidRPr="00656A51">
        <w:rPr>
          <w:rStyle w:val="a4"/>
          <w:sz w:val="28"/>
          <w:szCs w:val="28"/>
          <w:lang w:val="kk-KZ"/>
        </w:rPr>
        <w:t xml:space="preserve">өндірістік филиалы </w:t>
      </w:r>
    </w:p>
    <w:p w:rsidR="002F0F4A" w:rsidRPr="006F5555" w:rsidRDefault="002F0F4A" w:rsidP="002F0F4A">
      <w:pPr>
        <w:pStyle w:val="a3"/>
        <w:spacing w:before="0" w:beforeAutospacing="0" w:after="0" w:afterAutospacing="0" w:line="240" w:lineRule="atLeast"/>
        <w:jc w:val="center"/>
        <w:rPr>
          <w:b/>
          <w:bCs/>
          <w:sz w:val="28"/>
          <w:szCs w:val="28"/>
          <w:lang w:val="kk-KZ"/>
        </w:rPr>
      </w:pPr>
      <w:r w:rsidRPr="00656A51">
        <w:rPr>
          <w:rStyle w:val="a4"/>
          <w:sz w:val="28"/>
          <w:szCs w:val="28"/>
          <w:lang w:val="kk-KZ"/>
        </w:rPr>
        <w:t>тұтынушыларының назарына</w:t>
      </w:r>
      <w:r w:rsidRPr="006F5555">
        <w:rPr>
          <w:sz w:val="28"/>
          <w:szCs w:val="28"/>
          <w:lang w:val="kk-KZ"/>
        </w:rPr>
        <w:t xml:space="preserve"> </w:t>
      </w:r>
    </w:p>
    <w:p w:rsidR="002F0F4A" w:rsidRPr="006F5555" w:rsidRDefault="002F0F4A" w:rsidP="002F0F4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2F0F4A" w:rsidRPr="006F5555" w:rsidRDefault="002F0F4A" w:rsidP="002F0F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  <w:t>ҚР</w:t>
      </w:r>
      <w:r w:rsidRPr="006F55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Ұлттық экономика министрлігі Табиғи монополияларды реттеу комитетінің </w:t>
      </w:r>
      <w:r w:rsidR="00D75B6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Қостанай</w:t>
      </w:r>
      <w:r w:rsidR="005D0DA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облысы</w:t>
      </w:r>
      <w:r w:rsidRPr="006F55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бойынша департамент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інің 2025 жылғы </w:t>
      </w:r>
      <w:r w:rsidR="008C378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</w:t>
      </w:r>
      <w:r w:rsidR="00D75B6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4</w:t>
      </w:r>
      <w:r w:rsidR="008C378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мауысымдағы </w:t>
      </w:r>
      <w:r w:rsidR="008C378D" w:rsidRPr="008C378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№</w:t>
      </w:r>
      <w:r w:rsidR="008C378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D75B6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128</w:t>
      </w:r>
      <w:r w:rsidR="00774B5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-НҚ</w:t>
      </w:r>
      <w:r w:rsidRPr="00FB314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1B520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бұйрығымен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6F55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</w:t>
      </w:r>
      <w:r w:rsidRPr="00FB314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</w:t>
      </w:r>
      <w:r w:rsidRPr="0078799C">
        <w:rPr>
          <w:rStyle w:val="a4"/>
          <w:rFonts w:ascii="Times New Roman" w:hAnsi="Times New Roman" w:cs="Times New Roman"/>
          <w:b w:val="0"/>
          <w:sz w:val="28"/>
          <w:szCs w:val="28"/>
          <w:lang w:val="kk-KZ"/>
        </w:rPr>
        <w:t>Q</w:t>
      </w:r>
      <w:r w:rsidRPr="00FB314F">
        <w:rPr>
          <w:rStyle w:val="a4"/>
          <w:rFonts w:ascii="Times New Roman" w:hAnsi="Times New Roman" w:cs="Times New Roman"/>
          <w:b w:val="0"/>
          <w:sz w:val="28"/>
          <w:szCs w:val="28"/>
          <w:lang w:val="kk-KZ"/>
        </w:rPr>
        <w:t xml:space="preserve">azaqGaz </w:t>
      </w:r>
      <w:r w:rsidRPr="0078799C">
        <w:rPr>
          <w:rStyle w:val="a4"/>
          <w:rFonts w:ascii="Times New Roman" w:hAnsi="Times New Roman" w:cs="Times New Roman"/>
          <w:b w:val="0"/>
          <w:sz w:val="28"/>
          <w:szCs w:val="28"/>
          <w:lang w:val="kk-KZ"/>
        </w:rPr>
        <w:t>A</w:t>
      </w:r>
      <w:r w:rsidRPr="00FB314F">
        <w:rPr>
          <w:rStyle w:val="a4"/>
          <w:rFonts w:ascii="Times New Roman" w:hAnsi="Times New Roman" w:cs="Times New Roman"/>
          <w:b w:val="0"/>
          <w:sz w:val="28"/>
          <w:szCs w:val="28"/>
          <w:lang w:val="kk-KZ"/>
        </w:rPr>
        <w:t>imaq</w:t>
      </w:r>
      <w:r w:rsidRPr="00FB314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»</w:t>
      </w:r>
      <w:r w:rsidRPr="006F55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» АҚ </w:t>
      </w:r>
      <w:r w:rsidR="00D75B6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Қостанай</w:t>
      </w:r>
      <w:r w:rsidR="008C378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6F55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өндірістік филиал</w:t>
      </w:r>
      <w:r w:rsidR="00774B5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</w:t>
      </w:r>
      <w:r w:rsidR="008C378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ың</w:t>
      </w:r>
      <w:r w:rsidRPr="006F55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газ тарату жүйелері арқылы тауарлық газды тасымалдау тарифі 202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5</w:t>
      </w:r>
      <w:r w:rsidRPr="006F55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жыл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ғы</w:t>
      </w:r>
      <w:r w:rsidRPr="006F55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1 шілдесінен </w:t>
      </w:r>
      <w:r w:rsidRPr="006F55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бастап ҚҚС-сыз 1000 м3 үшін </w:t>
      </w:r>
      <w:r w:rsidR="00D75B6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4 </w:t>
      </w:r>
      <w:bookmarkStart w:id="0" w:name="_GoBack"/>
      <w:bookmarkEnd w:id="0"/>
      <w:r w:rsidR="00D75B6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825,89</w:t>
      </w:r>
      <w:r w:rsidRPr="00FB314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теңге</w:t>
      </w:r>
      <w:r w:rsidRPr="006F55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</w:t>
      </w:r>
      <w:r w:rsidRPr="006F55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еңге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йінде</w:t>
      </w:r>
      <w:r w:rsidRPr="006F55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бекітілді</w:t>
      </w:r>
      <w:r w:rsidRPr="006F55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2F0F4A" w:rsidRDefault="002F0F4A" w:rsidP="002F0F4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2F0F4A" w:rsidRDefault="002F0F4A" w:rsidP="002F0F4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2F0F4A" w:rsidRPr="00FB314F" w:rsidRDefault="002F0F4A" w:rsidP="002F0F4A">
      <w:pPr>
        <w:tabs>
          <w:tab w:val="left" w:pos="1224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</w:p>
    <w:p w:rsidR="002F0F4A" w:rsidRPr="002F0F4A" w:rsidRDefault="002F0F4A">
      <w:pPr>
        <w:jc w:val="both"/>
        <w:rPr>
          <w:rFonts w:ascii="PF Din Text Cond Pro" w:eastAsia="Times New Roman" w:hAnsi="PF Din Text Cond Pro" w:cs="Times New Roman"/>
          <w:sz w:val="24"/>
          <w:szCs w:val="24"/>
          <w:lang w:val="kk-KZ" w:eastAsia="ru-RU"/>
        </w:rPr>
      </w:pPr>
    </w:p>
    <w:sectPr w:rsidR="002F0F4A" w:rsidRPr="002F0F4A" w:rsidSect="00D2057D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F Din Text Cond 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57D"/>
    <w:rsid w:val="00191831"/>
    <w:rsid w:val="002F0F4A"/>
    <w:rsid w:val="005D0DA3"/>
    <w:rsid w:val="00615569"/>
    <w:rsid w:val="00774B5E"/>
    <w:rsid w:val="008C378D"/>
    <w:rsid w:val="00A84F3B"/>
    <w:rsid w:val="00C52008"/>
    <w:rsid w:val="00D2057D"/>
    <w:rsid w:val="00D75B6D"/>
    <w:rsid w:val="00DB657D"/>
    <w:rsid w:val="00DC1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772B8"/>
  <w15:chartTrackingRefBased/>
  <w15:docId w15:val="{1AC9887A-4105-4932-AB21-6DD167392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0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205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5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Бертекеева Мадина Мекембекова</dc:creator>
  <cp:keywords/>
  <dc:description/>
  <cp:lastModifiedBy>Бертекеева Мадина Мекембековна</cp:lastModifiedBy>
  <cp:revision>7</cp:revision>
  <dcterms:created xsi:type="dcterms:W3CDTF">2023-04-13T09:35:00Z</dcterms:created>
  <dcterms:modified xsi:type="dcterms:W3CDTF">2025-06-25T13:04:00Z</dcterms:modified>
</cp:coreProperties>
</file>