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9D" w:rsidRPr="00B51294" w:rsidRDefault="0094069D" w:rsidP="009820EE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</w:p>
    <w:p w:rsidR="00B51294" w:rsidRPr="00656A51" w:rsidRDefault="00B51294" w:rsidP="009820EE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«</w:t>
      </w:r>
      <w:r w:rsidR="00FB314F" w:rsidRPr="00656A51">
        <w:rPr>
          <w:rStyle w:val="a4"/>
          <w:sz w:val="28"/>
          <w:szCs w:val="28"/>
          <w:lang w:val="kk-KZ"/>
        </w:rPr>
        <w:t>Q</w:t>
      </w:r>
      <w:r w:rsidR="00FB314F" w:rsidRPr="00FB314F">
        <w:rPr>
          <w:rStyle w:val="a4"/>
          <w:sz w:val="28"/>
          <w:szCs w:val="28"/>
          <w:lang w:val="kk-KZ"/>
        </w:rPr>
        <w:t xml:space="preserve">azaqGaz </w:t>
      </w:r>
      <w:r w:rsidR="00FB314F" w:rsidRPr="00656A51">
        <w:rPr>
          <w:rStyle w:val="a4"/>
          <w:sz w:val="28"/>
          <w:szCs w:val="28"/>
          <w:lang w:val="kk-KZ"/>
        </w:rPr>
        <w:t>A</w:t>
      </w:r>
      <w:r w:rsidR="00FB314F" w:rsidRPr="00FB314F">
        <w:rPr>
          <w:rStyle w:val="a4"/>
          <w:sz w:val="28"/>
          <w:szCs w:val="28"/>
          <w:lang w:val="kk-KZ"/>
        </w:rPr>
        <w:t>imaq</w:t>
      </w:r>
      <w:r w:rsidR="006F5555">
        <w:rPr>
          <w:rStyle w:val="a4"/>
          <w:sz w:val="28"/>
          <w:szCs w:val="28"/>
          <w:lang w:val="kk-KZ"/>
        </w:rPr>
        <w:t xml:space="preserve">» АҚ </w:t>
      </w:r>
      <w:r w:rsidR="004E409B">
        <w:rPr>
          <w:rStyle w:val="a4"/>
          <w:sz w:val="28"/>
          <w:szCs w:val="28"/>
          <w:lang w:val="kk-KZ"/>
        </w:rPr>
        <w:t>Батыс Қазақстан</w:t>
      </w:r>
      <w:r w:rsidR="00294197">
        <w:rPr>
          <w:rStyle w:val="a4"/>
          <w:sz w:val="28"/>
          <w:szCs w:val="28"/>
          <w:lang w:val="kk-KZ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 xml:space="preserve">өндірістік филиалы </w:t>
      </w:r>
    </w:p>
    <w:p w:rsidR="00B51294" w:rsidRPr="006F5555" w:rsidRDefault="00B51294" w:rsidP="006F5555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тұтынушыларының назарына</w:t>
      </w:r>
      <w:r w:rsidRPr="006F5555">
        <w:rPr>
          <w:sz w:val="28"/>
          <w:szCs w:val="28"/>
          <w:lang w:val="kk-KZ"/>
        </w:rPr>
        <w:t xml:space="preserve"> </w:t>
      </w:r>
    </w:p>
    <w:p w:rsidR="004E409B" w:rsidRPr="004E409B" w:rsidRDefault="00FB314F" w:rsidP="004E409B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4E409B" w:rsidRPr="004E409B">
        <w:rPr>
          <w:sz w:val="28"/>
          <w:szCs w:val="28"/>
          <w:lang w:val="kk-KZ"/>
        </w:rPr>
        <w:t>Қазақстан Республикасы Ұлттық экономика министрлігінің Табиғи м</w:t>
      </w:r>
      <w:r w:rsidR="00902F8C">
        <w:rPr>
          <w:sz w:val="28"/>
          <w:szCs w:val="28"/>
          <w:lang w:val="kk-KZ"/>
        </w:rPr>
        <w:t>онополияларды реттеу комитеті</w:t>
      </w:r>
      <w:r w:rsidR="004E409B" w:rsidRPr="004E409B">
        <w:rPr>
          <w:sz w:val="28"/>
          <w:szCs w:val="28"/>
          <w:lang w:val="kk-KZ"/>
        </w:rPr>
        <w:t xml:space="preserve"> Батыс Қазақстан облысы бойынша департаментінің 2025 жылғы 28 қарашадағы №118-ОД бұйрығымен «QazaqGaz Aimaq» АҚ Батыс Қазақстан өндірістік филиалының </w:t>
      </w:r>
      <w:r w:rsidR="00902F8C" w:rsidRPr="004E409B">
        <w:rPr>
          <w:sz w:val="28"/>
          <w:szCs w:val="28"/>
          <w:lang w:val="kk-KZ"/>
        </w:rPr>
        <w:t>тауарлық газды</w:t>
      </w:r>
      <w:r w:rsidR="00902F8C">
        <w:rPr>
          <w:sz w:val="28"/>
          <w:szCs w:val="28"/>
          <w:lang w:val="kk-KZ"/>
        </w:rPr>
        <w:t xml:space="preserve"> </w:t>
      </w:r>
      <w:r w:rsidR="004E409B" w:rsidRPr="004E409B">
        <w:rPr>
          <w:sz w:val="28"/>
          <w:szCs w:val="28"/>
          <w:lang w:val="kk-KZ"/>
        </w:rPr>
        <w:t>тарату</w:t>
      </w:r>
      <w:r w:rsidR="00902F8C">
        <w:rPr>
          <w:sz w:val="28"/>
          <w:szCs w:val="28"/>
          <w:lang w:val="kk-KZ"/>
        </w:rPr>
        <w:t>шы газ</w:t>
      </w:r>
      <w:r w:rsidR="00902F8C" w:rsidRPr="004E409B">
        <w:rPr>
          <w:sz w:val="28"/>
          <w:szCs w:val="28"/>
          <w:lang w:val="kk-KZ"/>
        </w:rPr>
        <w:t xml:space="preserve"> </w:t>
      </w:r>
      <w:r w:rsidR="004E409B" w:rsidRPr="004E409B">
        <w:rPr>
          <w:sz w:val="28"/>
          <w:szCs w:val="28"/>
          <w:lang w:val="kk-KZ"/>
        </w:rPr>
        <w:t>құбырлары арқылы тасымалдау</w:t>
      </w:r>
      <w:r w:rsidR="00902F8C">
        <w:rPr>
          <w:sz w:val="28"/>
          <w:szCs w:val="28"/>
          <w:lang w:val="kk-KZ"/>
        </w:rPr>
        <w:t>ға арналған тарифтер</w:t>
      </w:r>
      <w:r w:rsidR="004E409B" w:rsidRPr="004E409B">
        <w:rPr>
          <w:sz w:val="28"/>
          <w:szCs w:val="28"/>
          <w:lang w:val="kk-KZ"/>
        </w:rPr>
        <w:t xml:space="preserve"> Қ</w:t>
      </w:r>
      <w:r w:rsidR="00902F8C">
        <w:rPr>
          <w:sz w:val="28"/>
          <w:szCs w:val="28"/>
          <w:lang w:val="kk-KZ"/>
        </w:rPr>
        <w:t>ҚС есебінсіз мына деңгейде бекітілді:</w:t>
      </w:r>
    </w:p>
    <w:p w:rsidR="004E409B" w:rsidRPr="004E409B" w:rsidRDefault="00902F8C" w:rsidP="004E409B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>2026 жыл</w:t>
      </w:r>
      <w:r>
        <w:rPr>
          <w:sz w:val="28"/>
          <w:szCs w:val="28"/>
          <w:lang w:val="kk-KZ"/>
        </w:rPr>
        <w:t>ғы 01.01-дан бастап</w:t>
      </w:r>
      <w:r w:rsidR="004E409B" w:rsidRPr="004E409B">
        <w:rPr>
          <w:sz w:val="28"/>
          <w:szCs w:val="28"/>
          <w:lang w:val="kk-KZ"/>
        </w:rPr>
        <w:t xml:space="preserve"> </w:t>
      </w:r>
      <w:r w:rsidRPr="004E409B">
        <w:rPr>
          <w:sz w:val="28"/>
          <w:szCs w:val="28"/>
          <w:lang w:val="kk-KZ"/>
        </w:rPr>
        <w:t>2026 жылғ</w:t>
      </w:r>
      <w:r>
        <w:rPr>
          <w:sz w:val="28"/>
          <w:szCs w:val="28"/>
          <w:lang w:val="kk-KZ"/>
        </w:rPr>
        <w:t xml:space="preserve">ы </w:t>
      </w:r>
      <w:r w:rsidR="004E409B" w:rsidRPr="004E409B">
        <w:rPr>
          <w:sz w:val="28"/>
          <w:szCs w:val="28"/>
          <w:lang w:val="kk-KZ"/>
        </w:rPr>
        <w:t>31</w:t>
      </w:r>
      <w:r w:rsidR="00F30826">
        <w:rPr>
          <w:sz w:val="28"/>
          <w:szCs w:val="28"/>
          <w:lang w:val="kk-KZ"/>
        </w:rPr>
        <w:t>.03-ға</w:t>
      </w:r>
      <w:r w:rsidR="004E409B" w:rsidRPr="004E409B">
        <w:rPr>
          <w:sz w:val="28"/>
          <w:szCs w:val="28"/>
          <w:lang w:val="kk-KZ"/>
        </w:rPr>
        <w:t xml:space="preserve"> дейін – </w:t>
      </w:r>
      <w:r w:rsidR="004E409B" w:rsidRPr="004E409B">
        <w:rPr>
          <w:bCs/>
          <w:sz w:val="28"/>
          <w:szCs w:val="28"/>
          <w:lang w:val="kk-KZ"/>
        </w:rPr>
        <w:t>3 655,43 теңге/мың м³</w:t>
      </w:r>
    </w:p>
    <w:p w:rsidR="004E409B" w:rsidRPr="004E409B" w:rsidRDefault="00902F8C" w:rsidP="004E409B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>2026 жыл</w:t>
      </w:r>
      <w:r>
        <w:rPr>
          <w:sz w:val="28"/>
          <w:szCs w:val="28"/>
          <w:lang w:val="kk-KZ"/>
        </w:rPr>
        <w:t>ғы</w:t>
      </w:r>
      <w:r w:rsidRPr="004E409B">
        <w:rPr>
          <w:sz w:val="28"/>
          <w:szCs w:val="28"/>
          <w:lang w:val="kk-KZ"/>
        </w:rPr>
        <w:t xml:space="preserve"> </w:t>
      </w:r>
      <w:r w:rsidR="004E409B" w:rsidRPr="004E409B">
        <w:rPr>
          <w:sz w:val="28"/>
          <w:szCs w:val="28"/>
          <w:lang w:val="kk-KZ"/>
        </w:rPr>
        <w:t>01.04</w:t>
      </w:r>
      <w:r>
        <w:rPr>
          <w:sz w:val="28"/>
          <w:szCs w:val="28"/>
          <w:lang w:val="kk-KZ"/>
        </w:rPr>
        <w:t>-ден бастап</w:t>
      </w:r>
      <w:r w:rsidR="004E409B" w:rsidRPr="004E409B">
        <w:rPr>
          <w:sz w:val="28"/>
          <w:szCs w:val="28"/>
          <w:lang w:val="kk-KZ"/>
        </w:rPr>
        <w:t xml:space="preserve"> </w:t>
      </w:r>
      <w:r w:rsidRPr="004E409B">
        <w:rPr>
          <w:sz w:val="28"/>
          <w:szCs w:val="28"/>
          <w:lang w:val="kk-KZ"/>
        </w:rPr>
        <w:t>2026 жылғ</w:t>
      </w:r>
      <w:r>
        <w:rPr>
          <w:sz w:val="28"/>
          <w:szCs w:val="28"/>
          <w:lang w:val="kk-KZ"/>
        </w:rPr>
        <w:t xml:space="preserve">ы </w:t>
      </w:r>
      <w:r w:rsidR="004E409B" w:rsidRPr="004E409B">
        <w:rPr>
          <w:sz w:val="28"/>
          <w:szCs w:val="28"/>
          <w:lang w:val="kk-KZ"/>
        </w:rPr>
        <w:t>31.12</w:t>
      </w:r>
      <w:r>
        <w:rPr>
          <w:sz w:val="28"/>
          <w:szCs w:val="28"/>
          <w:lang w:val="kk-KZ"/>
        </w:rPr>
        <w:t>-ға</w:t>
      </w:r>
      <w:r w:rsidR="004E409B" w:rsidRPr="004E409B">
        <w:rPr>
          <w:sz w:val="28"/>
          <w:szCs w:val="28"/>
          <w:lang w:val="kk-KZ"/>
        </w:rPr>
        <w:t xml:space="preserve"> дейін – </w:t>
      </w:r>
      <w:r w:rsidR="004E409B" w:rsidRPr="004E409B">
        <w:rPr>
          <w:bCs/>
          <w:sz w:val="28"/>
          <w:szCs w:val="28"/>
          <w:lang w:val="kk-KZ"/>
        </w:rPr>
        <w:t>4 659,46 теңге/мың м³</w:t>
      </w:r>
    </w:p>
    <w:p w:rsidR="004E409B" w:rsidRPr="004E409B" w:rsidRDefault="004E409B" w:rsidP="004E409B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 xml:space="preserve">2027 жылға – </w:t>
      </w:r>
      <w:r w:rsidRPr="004E409B">
        <w:rPr>
          <w:bCs/>
          <w:sz w:val="28"/>
          <w:szCs w:val="28"/>
          <w:lang w:val="kk-KZ"/>
        </w:rPr>
        <w:t>4 828,41 теңге/мың м³</w:t>
      </w:r>
    </w:p>
    <w:p w:rsidR="004E409B" w:rsidRPr="004E409B" w:rsidRDefault="004E409B" w:rsidP="004E409B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 xml:space="preserve">2028 жылға – </w:t>
      </w:r>
      <w:r w:rsidRPr="004E409B">
        <w:rPr>
          <w:bCs/>
          <w:sz w:val="28"/>
          <w:szCs w:val="28"/>
          <w:lang w:val="kk-KZ"/>
        </w:rPr>
        <w:t>5 179,45 теңге/мың м³</w:t>
      </w:r>
    </w:p>
    <w:p w:rsidR="004E409B" w:rsidRPr="004E409B" w:rsidRDefault="004E409B" w:rsidP="004E409B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 xml:space="preserve">2029 жылға – </w:t>
      </w:r>
      <w:r w:rsidRPr="004E409B">
        <w:rPr>
          <w:bCs/>
          <w:sz w:val="28"/>
          <w:szCs w:val="28"/>
          <w:lang w:val="kk-KZ"/>
        </w:rPr>
        <w:t>5 517,52 теңге/мың м³</w:t>
      </w:r>
    </w:p>
    <w:p w:rsidR="004E409B" w:rsidRDefault="004E409B" w:rsidP="004E409B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 xml:space="preserve">2030 жылға – </w:t>
      </w:r>
      <w:r w:rsidRPr="004E409B">
        <w:rPr>
          <w:bCs/>
          <w:sz w:val="28"/>
          <w:szCs w:val="28"/>
          <w:lang w:val="kk-KZ"/>
        </w:rPr>
        <w:t>5 846,24 теңге/мың м³</w:t>
      </w:r>
    </w:p>
    <w:p w:rsidR="0085345E" w:rsidRPr="004E409B" w:rsidRDefault="0085345E" w:rsidP="004E409B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</w:p>
    <w:p w:rsidR="00ED37F4" w:rsidRPr="004E409B" w:rsidRDefault="00ED37F4" w:rsidP="004E409B">
      <w:pPr>
        <w:tabs>
          <w:tab w:val="left" w:pos="122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ED37F4" w:rsidRPr="004E409B" w:rsidSect="00F3082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7509"/>
    <w:multiLevelType w:val="multilevel"/>
    <w:tmpl w:val="496A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30"/>
    <w:rsid w:val="00013BED"/>
    <w:rsid w:val="00053458"/>
    <w:rsid w:val="0008157B"/>
    <w:rsid w:val="000941D4"/>
    <w:rsid w:val="000E6ED7"/>
    <w:rsid w:val="000F1CB3"/>
    <w:rsid w:val="001022D0"/>
    <w:rsid w:val="001474EF"/>
    <w:rsid w:val="001B5203"/>
    <w:rsid w:val="001E6052"/>
    <w:rsid w:val="00244792"/>
    <w:rsid w:val="00294197"/>
    <w:rsid w:val="00297FDD"/>
    <w:rsid w:val="002D6ADD"/>
    <w:rsid w:val="00300E92"/>
    <w:rsid w:val="0034313C"/>
    <w:rsid w:val="003F7C3D"/>
    <w:rsid w:val="00403BD3"/>
    <w:rsid w:val="00440AA3"/>
    <w:rsid w:val="004750B3"/>
    <w:rsid w:val="004966BC"/>
    <w:rsid w:val="004E409B"/>
    <w:rsid w:val="00525430"/>
    <w:rsid w:val="00594045"/>
    <w:rsid w:val="005B79C7"/>
    <w:rsid w:val="005D4A4B"/>
    <w:rsid w:val="00624414"/>
    <w:rsid w:val="006434FD"/>
    <w:rsid w:val="00656A51"/>
    <w:rsid w:val="006B7A9C"/>
    <w:rsid w:val="006C1A28"/>
    <w:rsid w:val="006C3508"/>
    <w:rsid w:val="006F5555"/>
    <w:rsid w:val="0074138A"/>
    <w:rsid w:val="00754727"/>
    <w:rsid w:val="00776FD9"/>
    <w:rsid w:val="00795653"/>
    <w:rsid w:val="007C1DAE"/>
    <w:rsid w:val="00841155"/>
    <w:rsid w:val="0085345E"/>
    <w:rsid w:val="00872693"/>
    <w:rsid w:val="00881E30"/>
    <w:rsid w:val="00902F8C"/>
    <w:rsid w:val="0094069D"/>
    <w:rsid w:val="0095379B"/>
    <w:rsid w:val="009561B0"/>
    <w:rsid w:val="009820EE"/>
    <w:rsid w:val="009B1C7D"/>
    <w:rsid w:val="009C60DA"/>
    <w:rsid w:val="009F6D62"/>
    <w:rsid w:val="00AD24E4"/>
    <w:rsid w:val="00AD2751"/>
    <w:rsid w:val="00B45CED"/>
    <w:rsid w:val="00B46209"/>
    <w:rsid w:val="00B51294"/>
    <w:rsid w:val="00BF1CB5"/>
    <w:rsid w:val="00C02EE3"/>
    <w:rsid w:val="00C26B6B"/>
    <w:rsid w:val="00C8332F"/>
    <w:rsid w:val="00D15E42"/>
    <w:rsid w:val="00D567BF"/>
    <w:rsid w:val="00DC1030"/>
    <w:rsid w:val="00DE3AA3"/>
    <w:rsid w:val="00E41D12"/>
    <w:rsid w:val="00E62602"/>
    <w:rsid w:val="00E95130"/>
    <w:rsid w:val="00EB6080"/>
    <w:rsid w:val="00EB73DD"/>
    <w:rsid w:val="00ED37F4"/>
    <w:rsid w:val="00EE4325"/>
    <w:rsid w:val="00F01003"/>
    <w:rsid w:val="00F30826"/>
    <w:rsid w:val="00F7412A"/>
    <w:rsid w:val="00FB314F"/>
    <w:rsid w:val="00FD04CA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9ACB"/>
  <w15:chartTrackingRefBased/>
  <w15:docId w15:val="{99F78B76-21F8-49C8-BFD5-6B3FF0E8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03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1D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3</cp:revision>
  <dcterms:created xsi:type="dcterms:W3CDTF">2025-12-01T10:53:00Z</dcterms:created>
  <dcterms:modified xsi:type="dcterms:W3CDTF">2025-12-01T10:55:00Z</dcterms:modified>
</cp:coreProperties>
</file>